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46" w:rsidRDefault="005D2F46" w:rsidP="005D2F46">
      <w:pPr>
        <w:pStyle w:val="a3"/>
        <w:spacing w:after="0" w:afterAutospacing="0"/>
        <w:ind w:firstLine="706"/>
        <w:jc w:val="center"/>
      </w:pPr>
      <w:bookmarkStart w:id="0" w:name="_GoBack"/>
      <w:bookmarkEnd w:id="0"/>
      <w:r>
        <w:rPr>
          <w:b/>
          <w:bCs/>
        </w:rPr>
        <w:t xml:space="preserve">ИНФОРМАЦИЯ </w:t>
      </w:r>
    </w:p>
    <w:p w:rsidR="005D2F46" w:rsidRDefault="005D2F46" w:rsidP="005D2F46">
      <w:pPr>
        <w:pStyle w:val="a3"/>
        <w:spacing w:after="0" w:afterAutospacing="0"/>
        <w:ind w:firstLine="706"/>
        <w:jc w:val="center"/>
      </w:pPr>
      <w:r>
        <w:rPr>
          <w:b/>
          <w:bCs/>
        </w:rPr>
        <w:t>о перечне услуг, предоставляемых управлением образования администрации г. Орска и муниципальными образовательными учреждениями, подведомственными управлению образования</w:t>
      </w:r>
    </w:p>
    <w:p w:rsidR="005D2F46" w:rsidRDefault="005D2F46" w:rsidP="005D2F46">
      <w:pPr>
        <w:pStyle w:val="western"/>
        <w:spacing w:after="0" w:afterAutospacing="0"/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0"/>
        <w:gridCol w:w="3130"/>
        <w:gridCol w:w="5940"/>
      </w:tblGrid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 xml:space="preserve">Наименование муниципальной услуги 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>Перечень документов, которые заявитель должен предоставить для получения муниципальной (государственной) услуги</w:t>
            </w:r>
          </w:p>
        </w:tc>
      </w:tr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>1.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 xml:space="preserve">«Предоставление общедоступного и бесплатного дошкольного образования в муниципальных образовательных учреждениях, реализующих программу дошкольного образования» 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 xml:space="preserve">- заявление; 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 копия документа, удостоверяющего личность одного из родителей (законных представителей);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 копия свидетельства о рождении ребенка;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 xml:space="preserve">- при направлении в группу компенсирующей или комбинированной направленности – заключение психолого-медико-педагогической комиссии и согласие родителей в письменной форме. </w:t>
            </w:r>
          </w:p>
        </w:tc>
      </w:tr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>2.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«Муниципальная услуга по организации общедоступного начального общего, основного общего, среднего (полного) общего образования»</w:t>
            </w:r>
          </w:p>
          <w:p w:rsidR="005D2F46" w:rsidRDefault="005D2F46" w:rsidP="001A26C4">
            <w:pPr>
              <w:pStyle w:val="western"/>
            </w:pP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 Заявление родителей (законных представителей);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 копия свидетельства о рождении;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 медицинская карта;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-справка с медицинским заключением о возможности обучения в общеобразовательном учреждении (при приеме в 1 класс);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-справка о регистрации места жительства или места пребывания;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 личное дело учащегося (при приеме в 2-9, 11 классы);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 табель успеваемости (ведомость с текущими оценками при переходе из другого образовательного учреждения среди учебного года);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 аттестат об окончании 9 классов (при приеме в 10 класс).</w:t>
            </w:r>
          </w:p>
        </w:tc>
      </w:tr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>3.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115" w:beforeAutospacing="0"/>
            </w:pPr>
            <w:r>
              <w:t>«Предоставление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«Город Орск»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 Заявление;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- медицинская справка о состоянии здоровья ребенка (при приеме в спортивные, спортивно-технические, туристские, хореографические группы).</w:t>
            </w:r>
          </w:p>
        </w:tc>
      </w:tr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>4.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115" w:beforeAutospacing="0"/>
            </w:pPr>
            <w:r>
              <w:t>«Организация отдыха учащихся в каникулярное время в лагерях дневного пребывания»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Запрос</w:t>
            </w:r>
          </w:p>
        </w:tc>
      </w:tr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lastRenderedPageBreak/>
              <w:t>5.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>«Предоставление информации 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>Запрос</w:t>
            </w:r>
          </w:p>
        </w:tc>
      </w:tr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>6.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</w:pPr>
            <w:r>
      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</w:pPr>
            <w:r>
              <w:t xml:space="preserve">Запрос </w:t>
            </w:r>
          </w:p>
        </w:tc>
      </w:tr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jc w:val="both"/>
            </w:pPr>
            <w:r>
              <w:t>7.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after="0" w:afterAutospacing="0"/>
              <w:jc w:val="both"/>
            </w:pPr>
            <w:r>
      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  <w:ind w:firstLine="706"/>
              <w:jc w:val="both"/>
            </w:pPr>
            <w:r>
              <w:t>-Заявление о постановке на учет для предоставления муниципальной услуги по Форме № 1 к административному регламенту администрации города Орска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  <w:ind w:firstLine="706"/>
              <w:jc w:val="both"/>
            </w:pPr>
            <w:r>
              <w:t>-копия документа, удостоверяющего личность одного из родителей (законных представителей), и копия свидетельства о рождении ребенка;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  <w:jc w:val="both"/>
            </w:pPr>
            <w:r>
              <w:t>- при направлении в группу компенсирующей и комбинированной направленности - заключение психолого-медико-педагогической комиссии и согласие родителей в письменной форме;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  <w:ind w:firstLine="706"/>
              <w:jc w:val="both"/>
            </w:pPr>
            <w:r>
              <w:t>- перечень дополнительных документов, подтверждающих право на льготное зачисление;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  <w:ind w:firstLine="706"/>
              <w:jc w:val="both"/>
            </w:pPr>
            <w:r>
              <w:t>-копия постановления администрации города Орска об установлении опеки над ребенком (для опекаемого ребенка).</w:t>
            </w:r>
          </w:p>
        </w:tc>
      </w:tr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jc w:val="both"/>
            </w:pPr>
            <w:r>
              <w:t>8.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a3"/>
              <w:jc w:val="both"/>
            </w:pPr>
            <w:r>
              <w:t xml:space="preserve">«Предоставление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 xml:space="preserve">, освоивших основные и </w:t>
            </w:r>
            <w:r>
              <w:lastRenderedPageBreak/>
              <w:t>дополнительные (за исключением дошкольных) общеобразовательные программы»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  <w:jc w:val="both"/>
            </w:pPr>
            <w:r>
              <w:lastRenderedPageBreak/>
              <w:t xml:space="preserve">Запрос </w:t>
            </w:r>
          </w:p>
        </w:tc>
      </w:tr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jc w:val="both"/>
            </w:pPr>
            <w:r>
              <w:lastRenderedPageBreak/>
              <w:t>9.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a3"/>
              <w:spacing w:after="0" w:afterAutospacing="0"/>
              <w:jc w:val="both"/>
            </w:pPr>
            <w:r>
              <w:t>«Предоставление информации о результатах сданных экзаменов, а также о зачислении в муниципальное образовательное учреждение»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  <w:ind w:firstLine="547"/>
              <w:jc w:val="both"/>
            </w:pPr>
            <w:r>
              <w:t>- Заявление о предоставлении результатов сданных экзаменов и зачислении ребенка в муниципальное образовательное учреждение;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  <w:ind w:firstLine="547"/>
              <w:jc w:val="both"/>
            </w:pPr>
            <w:r>
              <w:t>- копия паспорта или удостоверение личности.</w:t>
            </w:r>
          </w:p>
        </w:tc>
      </w:tr>
      <w:tr w:rsidR="005D2F46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jc w:val="both"/>
            </w:pPr>
            <w:r>
              <w:t>10.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a3"/>
              <w:jc w:val="both"/>
            </w:pPr>
            <w:r>
              <w:t>«Предоставление информации о текущей успеваемости учащегося в муниципальном образовательном учреждении, ведение дневника и журнала успеваемости»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western"/>
              <w:spacing w:before="0" w:beforeAutospacing="0" w:after="0" w:afterAutospacing="0"/>
              <w:ind w:firstLine="706"/>
              <w:jc w:val="both"/>
            </w:pPr>
            <w:r>
              <w:t>-Запрос в письменной или электронной форме о представлении информации о текущей успеваемости учащегося, ведении дневника и журнала успеваемости в форме заявления;</w:t>
            </w:r>
          </w:p>
          <w:p w:rsidR="005D2F46" w:rsidRDefault="005D2F46" w:rsidP="001A26C4">
            <w:pPr>
              <w:pStyle w:val="western"/>
              <w:spacing w:before="0" w:beforeAutospacing="0" w:after="0" w:afterAutospacing="0"/>
              <w:ind w:firstLine="706"/>
              <w:jc w:val="both"/>
            </w:pPr>
            <w:r>
              <w:t>-документ, удостоверяющий личность заявителя.</w:t>
            </w:r>
          </w:p>
        </w:tc>
      </w:tr>
      <w:tr w:rsidR="005D2F46" w:rsidRPr="004630DA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Pr="004630DA" w:rsidRDefault="005D2F46" w:rsidP="001A26C4">
            <w:pPr>
              <w:pStyle w:val="western"/>
              <w:jc w:val="both"/>
            </w:pPr>
            <w:r w:rsidRPr="004630DA">
              <w:t>11.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Pr="004630DA" w:rsidRDefault="005D2F46" w:rsidP="001A26C4">
            <w:pPr>
              <w:pStyle w:val="a3"/>
              <w:jc w:val="both"/>
            </w:pPr>
            <w:r w:rsidRPr="004630DA">
              <w:t>«Учёт граждан РФ, изъявивших желание взять на воспитание детей в семью»</w:t>
            </w:r>
          </w:p>
          <w:p w:rsidR="005D2F46" w:rsidRPr="004630DA" w:rsidRDefault="005D2F46" w:rsidP="001A26C4">
            <w:pPr>
              <w:pStyle w:val="a3"/>
              <w:jc w:val="both"/>
            </w:pP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Pr="002205B1" w:rsidRDefault="005D2F46" w:rsidP="001A26C4">
            <w:pPr>
              <w:jc w:val="both"/>
            </w:pPr>
            <w:r>
              <w:t xml:space="preserve"> </w:t>
            </w:r>
            <w:r w:rsidRPr="004E3ED2">
              <w:t xml:space="preserve">Гражданин Российской Федерации, выразивший </w:t>
            </w:r>
            <w:r w:rsidRPr="002205B1">
              <w:t>желание</w:t>
            </w:r>
            <w:r w:rsidRPr="002205B1">
              <w:rPr>
                <w:b/>
              </w:rPr>
              <w:t xml:space="preserve"> стать опекуном</w:t>
            </w:r>
            <w:r w:rsidRPr="004E3ED2">
              <w:t xml:space="preserve"> (попечителем) представляет в отдел опеки и </w:t>
            </w:r>
            <w:proofErr w:type="gramStart"/>
            <w:r w:rsidRPr="004E3ED2">
              <w:t>по</w:t>
            </w:r>
            <w:r>
              <w:t>печительства</w:t>
            </w:r>
            <w:proofErr w:type="gramEnd"/>
            <w:r w:rsidRPr="004E3ED2">
              <w:t xml:space="preserve"> следующие документы: </w:t>
            </w:r>
          </w:p>
          <w:p w:rsidR="005D2F46" w:rsidRPr="004630DA" w:rsidRDefault="005D2F46" w:rsidP="001A26C4">
            <w:pPr>
              <w:jc w:val="both"/>
            </w:pPr>
            <w:r w:rsidRPr="004630DA">
              <w:t xml:space="preserve">а) заявление с просьбой о назначении его опекуном; </w:t>
            </w:r>
          </w:p>
          <w:p w:rsidR="005D2F46" w:rsidRPr="004630DA" w:rsidRDefault="005D2F46" w:rsidP="001A26C4">
            <w:pPr>
              <w:jc w:val="both"/>
            </w:pPr>
            <w:proofErr w:type="gramStart"/>
            <w:r w:rsidRPr="004630DA">
              <w:t xml:space="preserve"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 </w:t>
            </w:r>
            <w:proofErr w:type="gramEnd"/>
          </w:p>
          <w:p w:rsidR="005D2F46" w:rsidRPr="004630DA" w:rsidRDefault="005D2F46" w:rsidP="001A26C4">
            <w:pPr>
              <w:jc w:val="both"/>
            </w:pPr>
            <w:r w:rsidRPr="004630DA">
              <w:t xml:space="preserve"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 </w:t>
            </w:r>
          </w:p>
          <w:p w:rsidR="005D2F46" w:rsidRPr="004630DA" w:rsidRDefault="005D2F46" w:rsidP="001A26C4">
            <w:pPr>
              <w:jc w:val="both"/>
            </w:pPr>
            <w:r w:rsidRPr="004630DA">
              <w:t xml:space="preserve">г) 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 </w:t>
            </w:r>
          </w:p>
          <w:p w:rsidR="005D2F46" w:rsidRPr="004630DA" w:rsidRDefault="005D2F46" w:rsidP="001A26C4">
            <w:pPr>
              <w:jc w:val="both"/>
            </w:pPr>
            <w:r w:rsidRPr="004630DA">
      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 </w:t>
            </w:r>
          </w:p>
          <w:p w:rsidR="005D2F46" w:rsidRPr="004630DA" w:rsidRDefault="005D2F46" w:rsidP="001A26C4">
            <w:pPr>
              <w:jc w:val="both"/>
            </w:pPr>
            <w:r w:rsidRPr="004630DA">
              <w:t xml:space="preserve">е) копия свидетельства о браке (если гражданин, выразивший желание стать опекуном, состоит в </w:t>
            </w:r>
            <w:r w:rsidRPr="004630DA">
              <w:lastRenderedPageBreak/>
              <w:t xml:space="preserve">браке); </w:t>
            </w:r>
          </w:p>
          <w:p w:rsidR="005D2F46" w:rsidRPr="004630DA" w:rsidRDefault="005D2F46" w:rsidP="001A26C4">
            <w:pPr>
              <w:jc w:val="both"/>
            </w:pPr>
            <w:r w:rsidRPr="004630DA">
              <w:t xml:space="preserve"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 </w:t>
            </w:r>
          </w:p>
          <w:p w:rsidR="005D2F46" w:rsidRPr="004630DA" w:rsidRDefault="005D2F46" w:rsidP="001A26C4">
            <w:pPr>
              <w:jc w:val="both"/>
            </w:pPr>
            <w:r w:rsidRPr="004630DA">
              <w:t xml:space="preserve">з)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основе); </w:t>
            </w:r>
          </w:p>
          <w:p w:rsidR="005D2F46" w:rsidRPr="004630DA" w:rsidRDefault="005D2F46" w:rsidP="001A26C4">
            <w:pPr>
              <w:jc w:val="both"/>
            </w:pPr>
            <w:r w:rsidRPr="004630DA">
              <w:t xml:space="preserve">и) документ о прохождении подготовки гражданина, выразившего желание стать опекуном (при наличии); </w:t>
            </w:r>
          </w:p>
          <w:p w:rsidR="005D2F46" w:rsidRDefault="005D2F46" w:rsidP="001A26C4">
            <w:pPr>
              <w:jc w:val="both"/>
            </w:pPr>
            <w:r w:rsidRPr="004630DA">
              <w:t>к) автобиография</w:t>
            </w:r>
            <w:r>
              <w:t>;</w:t>
            </w:r>
          </w:p>
          <w:p w:rsidR="005D2F46" w:rsidRPr="004630DA" w:rsidRDefault="005D2F46" w:rsidP="001A26C4">
            <w:pPr>
              <w:jc w:val="both"/>
            </w:pPr>
            <w:r>
              <w:t>л)</w:t>
            </w:r>
            <w:r w:rsidRPr="004630DA">
              <w:t xml:space="preserve"> </w:t>
            </w:r>
            <w:r>
              <w:t>документ, удостоверяющий личность заявителя.</w:t>
            </w:r>
          </w:p>
          <w:p w:rsidR="005D2F46" w:rsidRPr="004630DA" w:rsidRDefault="005D2F46" w:rsidP="001A26C4">
            <w:pPr>
              <w:ind w:firstLine="708"/>
              <w:jc w:val="both"/>
            </w:pPr>
            <w:r w:rsidRPr="004630DA">
              <w:t xml:space="preserve">Документы, предусмотренные подпунктами "б" - "г" и "з" принимаются отделом опеки и попечительства в течение года со дня их выдачи, документ, предусмотренный подпунктом "д" - в течение 3 месяцев со дня его выдачи. </w:t>
            </w:r>
          </w:p>
          <w:p w:rsidR="005D2F46" w:rsidRPr="004630DA" w:rsidRDefault="005D2F46" w:rsidP="001A26C4">
            <w:pPr>
              <w:tabs>
                <w:tab w:val="left" w:pos="792"/>
              </w:tabs>
              <w:snapToGrid w:val="0"/>
              <w:jc w:val="both"/>
            </w:pPr>
            <w:r>
              <w:t xml:space="preserve"> </w:t>
            </w:r>
            <w:r w:rsidRPr="004630DA">
              <w:t xml:space="preserve">Гражданин Российской Федерации, желающий </w:t>
            </w:r>
            <w:r w:rsidRPr="002205B1">
              <w:rPr>
                <w:b/>
              </w:rPr>
              <w:t>усыновить ребенка</w:t>
            </w:r>
            <w:r w:rsidRPr="004630DA">
              <w:t>, подает в отдел опеки и попечительства заявление с просьбой дать заключение о возможности быть усыновителями с приложением следующих документов</w:t>
            </w:r>
            <w:r w:rsidRPr="004630DA">
              <w:rPr>
                <w:u w:val="single"/>
              </w:rPr>
              <w:t>:</w:t>
            </w:r>
          </w:p>
          <w:p w:rsidR="005D2F46" w:rsidRPr="004630DA" w:rsidRDefault="005D2F46" w:rsidP="001A26C4">
            <w:pPr>
              <w:tabs>
                <w:tab w:val="left" w:pos="792"/>
              </w:tabs>
              <w:jc w:val="both"/>
            </w:pPr>
            <w:r w:rsidRPr="004630DA">
              <w:t>а) копия свидетельства о браке (если гражданин состоит в браке);</w:t>
            </w:r>
          </w:p>
          <w:p w:rsidR="005D2F46" w:rsidRPr="004630DA" w:rsidRDefault="005D2F46" w:rsidP="001A26C4">
            <w:pPr>
              <w:tabs>
                <w:tab w:val="left" w:pos="792"/>
              </w:tabs>
              <w:jc w:val="both"/>
            </w:pPr>
            <w:r w:rsidRPr="004630DA">
              <w:t>б) автобиография;</w:t>
            </w:r>
          </w:p>
          <w:p w:rsidR="005D2F46" w:rsidRPr="004630DA" w:rsidRDefault="005D2F46" w:rsidP="001A26C4">
            <w:pPr>
              <w:jc w:val="both"/>
            </w:pPr>
            <w:r w:rsidRPr="004630DA">
              <w:t>в) документы, подтверждающие доходы семьи: справка с места работы с указанием должности и заработной платы либо заверенная копия декларации о доходах;</w:t>
            </w:r>
          </w:p>
          <w:p w:rsidR="005D2F46" w:rsidRPr="004630DA" w:rsidRDefault="005D2F46" w:rsidP="001A26C4">
            <w:pPr>
              <w:jc w:val="both"/>
            </w:pPr>
            <w:r w:rsidRPr="004630DA">
              <w:t>г) документы о жилищно-бытовых условиях: справка с места жительства, копия финансово-лицевого счета или выписка из домовой книги. Если жилье приватизировано или находится в частной собственности – документы, подтверждающие право собственности на жилое помещение: договор купли-продажи, свидетельство о гос. регистрации права собственности и др.;</w:t>
            </w:r>
          </w:p>
          <w:p w:rsidR="005D2F46" w:rsidRPr="004630DA" w:rsidRDefault="005D2F46" w:rsidP="001A26C4">
            <w:pPr>
              <w:tabs>
                <w:tab w:val="left" w:pos="792"/>
              </w:tabs>
              <w:jc w:val="both"/>
            </w:pPr>
            <w:r w:rsidRPr="004630DA">
              <w:t>д) справка из УВД об отсутствии судимости заявителя;</w:t>
            </w:r>
          </w:p>
          <w:p w:rsidR="005D2F46" w:rsidRPr="004630DA" w:rsidRDefault="005D2F46" w:rsidP="001A26C4">
            <w:pPr>
              <w:tabs>
                <w:tab w:val="left" w:pos="792"/>
              </w:tabs>
              <w:jc w:val="both"/>
            </w:pPr>
            <w:r w:rsidRPr="004630DA">
              <w:t>е) характеристика по месту жительства из РОВД;</w:t>
            </w:r>
          </w:p>
          <w:p w:rsidR="005D2F46" w:rsidRPr="004630DA" w:rsidRDefault="005D2F46" w:rsidP="001A26C4">
            <w:pPr>
              <w:jc w:val="both"/>
            </w:pPr>
            <w:r w:rsidRPr="004630DA">
              <w:t xml:space="preserve">ж) характеристика с места работы или из домоуправления (для </w:t>
            </w:r>
            <w:proofErr w:type="gramStart"/>
            <w:r w:rsidRPr="004630DA">
              <w:t>неработающих</w:t>
            </w:r>
            <w:proofErr w:type="gramEnd"/>
            <w:r w:rsidRPr="004630DA">
              <w:t>);</w:t>
            </w:r>
          </w:p>
          <w:p w:rsidR="005D2F46" w:rsidRPr="004630DA" w:rsidRDefault="005D2F46" w:rsidP="001A26C4">
            <w:pPr>
              <w:jc w:val="both"/>
            </w:pPr>
            <w:r w:rsidRPr="004630DA">
              <w:t>з) медицинское заключение о состоянии здоровья лица, желающего усыновить ребенка, оформленное в порядке, установленном Министерством здравоохранения РФ (действительно в течение трёх месяцев со дня его выдачи);</w:t>
            </w:r>
          </w:p>
          <w:p w:rsidR="005D2F46" w:rsidRDefault="005D2F46" w:rsidP="001A26C4">
            <w:pPr>
              <w:jc w:val="both"/>
            </w:pPr>
            <w:r w:rsidRPr="004630DA">
              <w:t xml:space="preserve">и) справки о соответствии жилых помещений санитарным и техническим правилам и нормам, </w:t>
            </w:r>
            <w:r w:rsidRPr="004630DA">
              <w:lastRenderedPageBreak/>
              <w:t>выданные соответствующими уполномоченными органами (выдаются по запросу органа опеки и попечительства на безвозмездной основе)</w:t>
            </w:r>
            <w:r>
              <w:t>;</w:t>
            </w:r>
          </w:p>
          <w:p w:rsidR="005D2F46" w:rsidRPr="002205B1" w:rsidRDefault="005D2F46" w:rsidP="001A26C4">
            <w:pPr>
              <w:jc w:val="both"/>
            </w:pPr>
            <w:r>
              <w:t>к) документ, удостоверяющий личность заявителя.</w:t>
            </w:r>
            <w:r w:rsidRPr="004630DA">
              <w:t xml:space="preserve"> </w:t>
            </w:r>
          </w:p>
        </w:tc>
      </w:tr>
      <w:tr w:rsidR="005D2F46" w:rsidRPr="004E3ED2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Pr="004E3ED2" w:rsidRDefault="005D2F46" w:rsidP="001A26C4">
            <w:pPr>
              <w:pStyle w:val="western"/>
              <w:jc w:val="both"/>
            </w:pPr>
            <w:r w:rsidRPr="004E3ED2">
              <w:lastRenderedPageBreak/>
              <w:t>12.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Pr="004E3ED2" w:rsidRDefault="005D2F46" w:rsidP="001A26C4">
            <w:pPr>
              <w:pStyle w:val="a3"/>
              <w:jc w:val="both"/>
            </w:pPr>
            <w:proofErr w:type="gramStart"/>
            <w:r>
              <w:t>«Отчуждение жилых помещений (купля-продажа, обмен»</w:t>
            </w:r>
            <w:proofErr w:type="gramEnd"/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jc w:val="both"/>
            </w:pPr>
            <w:r>
              <w:t xml:space="preserve">- </w:t>
            </w:r>
            <w:r w:rsidRPr="004E3ED2">
              <w:t>Заявления родителей (обоих) либо лиц, их заменяющих</w:t>
            </w:r>
            <w:r>
              <w:t>;</w:t>
            </w:r>
          </w:p>
          <w:p w:rsidR="005D2F46" w:rsidRPr="004E3ED2" w:rsidRDefault="005D2F46" w:rsidP="001A26C4">
            <w:pPr>
              <w:jc w:val="both"/>
              <w:rPr>
                <w:caps/>
              </w:rPr>
            </w:pPr>
            <w:r>
              <w:t>- з</w:t>
            </w:r>
            <w:r w:rsidRPr="004E3ED2">
              <w:t>аявления несовершеннолетних старше 14 лет о согласии на с</w:t>
            </w:r>
            <w:r w:rsidRPr="004E3ED2">
              <w:t>о</w:t>
            </w:r>
            <w:r w:rsidRPr="004E3ED2">
              <w:t>вершение данной сделки</w:t>
            </w:r>
            <w:r>
              <w:t>;</w:t>
            </w:r>
          </w:p>
          <w:p w:rsidR="005D2F46" w:rsidRPr="004E3ED2" w:rsidRDefault="005D2F46" w:rsidP="001A26C4">
            <w:pPr>
              <w:jc w:val="both"/>
              <w:rPr>
                <w:caps/>
              </w:rPr>
            </w:pPr>
            <w:r>
              <w:t>- с</w:t>
            </w:r>
            <w:r w:rsidRPr="004E3ED2">
              <w:t>видетельства о рождении детей</w:t>
            </w:r>
            <w:r>
              <w:t>;</w:t>
            </w:r>
          </w:p>
          <w:p w:rsidR="005D2F46" w:rsidRPr="004E3ED2" w:rsidRDefault="005D2F46" w:rsidP="001A26C4">
            <w:pPr>
              <w:jc w:val="both"/>
              <w:rPr>
                <w:caps/>
              </w:rPr>
            </w:pPr>
            <w:r>
              <w:t>- с</w:t>
            </w:r>
            <w:r w:rsidRPr="004E3ED2">
              <w:t xml:space="preserve">правка ЖКО о </w:t>
            </w:r>
            <w:proofErr w:type="gramStart"/>
            <w:r w:rsidRPr="004E3ED2">
              <w:t>проживающих</w:t>
            </w:r>
            <w:proofErr w:type="gramEnd"/>
            <w:r w:rsidRPr="004E3ED2">
              <w:t xml:space="preserve"> (выписка из домовой книги) с места продажи и с места покупки (обмена)</w:t>
            </w:r>
            <w:r>
              <w:t>;</w:t>
            </w:r>
          </w:p>
          <w:p w:rsidR="005D2F46" w:rsidRPr="004E3ED2" w:rsidRDefault="005D2F46" w:rsidP="001A26C4">
            <w:pPr>
              <w:jc w:val="both"/>
              <w:rPr>
                <w:caps/>
              </w:rPr>
            </w:pPr>
            <w:proofErr w:type="gramStart"/>
            <w:r>
              <w:t>- д</w:t>
            </w:r>
            <w:r w:rsidRPr="004E3ED2">
              <w:t>окументы на квартиру, которая продается (обменивается): св</w:t>
            </w:r>
            <w:r w:rsidRPr="004E3ED2">
              <w:t>и</w:t>
            </w:r>
            <w:r w:rsidRPr="004E3ED2">
              <w:t>детельства о праве собственности, договора, технический (кадастровый) паспорт</w:t>
            </w:r>
            <w:r>
              <w:t>;</w:t>
            </w:r>
            <w:proofErr w:type="gramEnd"/>
          </w:p>
          <w:p w:rsidR="005D2F46" w:rsidRDefault="005D2F46" w:rsidP="001A26C4">
            <w:pPr>
              <w:jc w:val="both"/>
            </w:pPr>
            <w:r>
              <w:t>- д</w:t>
            </w:r>
            <w:r w:rsidRPr="004E3ED2">
              <w:t>окументы на квартиру, которая приобретается: св</w:t>
            </w:r>
            <w:r w:rsidRPr="004E3ED2">
              <w:t>и</w:t>
            </w:r>
            <w:r w:rsidRPr="004E3ED2">
              <w:t>детельства о праве собственности, договора, технический (кадастровый) паспорт</w:t>
            </w:r>
            <w:r>
              <w:t>;</w:t>
            </w:r>
          </w:p>
          <w:p w:rsidR="005D2F46" w:rsidRPr="004E3ED2" w:rsidRDefault="005D2F46" w:rsidP="001A26C4">
            <w:pPr>
              <w:jc w:val="both"/>
              <w:rPr>
                <w:caps/>
              </w:rPr>
            </w:pPr>
            <w:r>
              <w:t>-документ, удостоверяющий личность заявителя.</w:t>
            </w:r>
          </w:p>
          <w:p w:rsidR="005D2F46" w:rsidRPr="002205B1" w:rsidRDefault="005D2F46" w:rsidP="001A26C4">
            <w:pPr>
              <w:jc w:val="both"/>
              <w:rPr>
                <w:caps/>
              </w:rPr>
            </w:pPr>
            <w:r w:rsidRPr="004E3ED2">
              <w:t>При необходимости могут быть запрошены дополнительные документы.</w:t>
            </w:r>
          </w:p>
        </w:tc>
      </w:tr>
      <w:tr w:rsidR="005D2F46" w:rsidRPr="004E3ED2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Pr="004E3ED2" w:rsidRDefault="005D2F46" w:rsidP="001A26C4">
            <w:pPr>
              <w:pStyle w:val="western"/>
              <w:jc w:val="both"/>
            </w:pPr>
            <w:r>
              <w:t>13.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a3"/>
              <w:jc w:val="both"/>
            </w:pPr>
            <w:r>
              <w:t>«Выплата денежных средств опекунам (попечителям) на содержание детей»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Pr="007D577F" w:rsidRDefault="005D2F46" w:rsidP="001A26C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>Для получения денежных средств на ребенка опекун (попечитель) представляет в орган опеки и попечительства по местожительству с подопечным ребенком:</w:t>
            </w:r>
          </w:p>
          <w:p w:rsidR="005D2F46" w:rsidRPr="007D577F" w:rsidRDefault="005D2F46" w:rsidP="001A26C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>заявление о назначении денежных средств;</w:t>
            </w:r>
          </w:p>
          <w:p w:rsidR="005D2F46" w:rsidRPr="007D577F" w:rsidRDefault="005D2F46" w:rsidP="001A26C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рождении ребенка;</w:t>
            </w:r>
          </w:p>
          <w:p w:rsidR="005D2F46" w:rsidRPr="007D577F" w:rsidRDefault="005D2F46" w:rsidP="001A26C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т.п.);</w:t>
            </w:r>
          </w:p>
          <w:p w:rsidR="005D2F46" w:rsidRPr="007D577F" w:rsidRDefault="005D2F46" w:rsidP="001A26C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>справку с местожительства ребенка о совместном его проживании с опекуном (попечителем);</w:t>
            </w:r>
          </w:p>
          <w:p w:rsidR="005D2F46" w:rsidRPr="007D577F" w:rsidRDefault="005D2F46" w:rsidP="001A26C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>справку об обучении в образовательном учреждении ребенка старше 16 лет;</w:t>
            </w:r>
          </w:p>
          <w:p w:rsidR="005D2F46" w:rsidRPr="007D577F" w:rsidRDefault="005D2F46" w:rsidP="001A26C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>выписку из решения органа опеки и попечительства об установлении над ребенком опеки (попечительства);</w:t>
            </w:r>
          </w:p>
          <w:p w:rsidR="005D2F46" w:rsidRDefault="005D2F46" w:rsidP="001A26C4">
            <w:pPr>
              <w:jc w:val="both"/>
            </w:pPr>
            <w:r>
              <w:t xml:space="preserve">- </w:t>
            </w:r>
            <w:r w:rsidRPr="007D577F">
              <w:t>справку органа социальной защиты населения о прекращении выплаты ежемесячного пособия</w:t>
            </w:r>
            <w:r>
              <w:t>;</w:t>
            </w:r>
          </w:p>
          <w:p w:rsidR="005D2F46" w:rsidRDefault="005D2F46" w:rsidP="001A26C4">
            <w:pPr>
              <w:jc w:val="both"/>
            </w:pPr>
            <w:r>
              <w:t>- документ, удостоверяющий личность заявителя.</w:t>
            </w:r>
            <w:r w:rsidRPr="004630DA">
              <w:t xml:space="preserve"> </w:t>
            </w:r>
          </w:p>
        </w:tc>
      </w:tr>
      <w:tr w:rsidR="005D2F46" w:rsidRPr="004E3ED2" w:rsidTr="001A26C4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Pr="004E3ED2" w:rsidRDefault="005D2F46" w:rsidP="001A26C4">
            <w:pPr>
              <w:pStyle w:val="western"/>
              <w:spacing w:before="0" w:beforeAutospacing="0" w:after="0" w:afterAutospacing="0"/>
              <w:jc w:val="both"/>
            </w:pPr>
            <w:r>
              <w:t>14.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Default="005D2F46" w:rsidP="001A26C4">
            <w:pPr>
              <w:pStyle w:val="a3"/>
              <w:spacing w:before="0" w:beforeAutospacing="0" w:after="0" w:afterAutospacing="0"/>
              <w:jc w:val="both"/>
            </w:pPr>
            <w:r>
              <w:t>«Выплата единовременного пособия при всех формах устройства детей, лишённых родительского попечения, в семью»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46" w:rsidRPr="007D577F" w:rsidRDefault="005D2F46" w:rsidP="001A26C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единовременного пособия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 xml:space="preserve"> опекун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 xml:space="preserve"> (попечител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приёмные родители, усыновители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>т в орган опеки и попечительства по местожительству с подопечным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усыновлённым ребёнком</w:t>
            </w:r>
            <w:r w:rsidRPr="007D57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- заявление о назначении пособия;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 xml:space="preserve">- копию вступившего в законную силу решения </w:t>
            </w:r>
            <w:r>
              <w:lastRenderedPageBreak/>
              <w:t>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- копии соответствующих документов, подтверждающих отсутствие родителей (единственного родителя) или невозможность воспитания ими (им) детей: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а) свидетельство о смерти родителей;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б)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в) документ об обнаружении найденного (подкинутого) ребенка, выданный органом внутренних дел или органом опеки и попечительства;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г) заявление родителей о согласии на усыновление (удочерение) ребенка, оформленное в установленном порядке;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д)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е)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</w:t>
            </w:r>
            <w:proofErr w:type="gramStart"/>
            <w:r>
              <w:t>е(</w:t>
            </w:r>
            <w:proofErr w:type="gramEnd"/>
            <w:r>
              <w:t>лях) из актовой записи о рождении ребенка;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ж) справка органов внутренних дел о том, что место нахождения разыскиваемых родителей не установлено;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з)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5D2F46" w:rsidRDefault="005D2F46" w:rsidP="001A26C4">
            <w:pPr>
              <w:pStyle w:val="consplusnormal0"/>
              <w:spacing w:before="0" w:beforeAutospacing="0" w:after="0" w:afterAutospacing="0"/>
              <w:ind w:firstLine="540"/>
              <w:jc w:val="both"/>
            </w:pPr>
            <w:r>
              <w:t>и) свидетельство о рождении, в строках "мать" и "отец" которого стоят прочерки;</w:t>
            </w:r>
          </w:p>
          <w:p w:rsidR="005D2F46" w:rsidRDefault="005D2F46" w:rsidP="001A26C4">
            <w:pPr>
              <w:jc w:val="both"/>
            </w:pPr>
            <w:r>
              <w:t>- документ, удостоверяющий личность заявителя.</w:t>
            </w:r>
            <w:r w:rsidRPr="004630DA">
              <w:t xml:space="preserve"> </w:t>
            </w:r>
          </w:p>
        </w:tc>
      </w:tr>
    </w:tbl>
    <w:p w:rsidR="005D2F46" w:rsidRPr="004E3ED2" w:rsidRDefault="005D2F46" w:rsidP="005D2F46">
      <w:pPr>
        <w:jc w:val="both"/>
      </w:pPr>
    </w:p>
    <w:p w:rsidR="005D2F46" w:rsidRDefault="005D2F46" w:rsidP="005D2F46">
      <w:pPr>
        <w:pStyle w:val="a3"/>
        <w:spacing w:before="274" w:beforeAutospacing="0" w:after="240" w:afterAutospacing="0"/>
        <w:ind w:firstLine="706"/>
        <w:jc w:val="right"/>
      </w:pPr>
    </w:p>
    <w:p w:rsidR="000341BD" w:rsidRDefault="000341BD"/>
    <w:sectPr w:rsidR="0003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46"/>
    <w:rsid w:val="000341BD"/>
    <w:rsid w:val="005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F4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5D2F4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D2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D2F4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F4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5D2F4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D2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D2F4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2012-06-29T07:55:00Z</dcterms:created>
  <dcterms:modified xsi:type="dcterms:W3CDTF">2012-06-29T07:55:00Z</dcterms:modified>
</cp:coreProperties>
</file>